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0914" w:rsidRPr="00BC07AD" w:rsidRDefault="00A10914" w:rsidP="00A10914">
      <w:pPr>
        <w:spacing w:after="0" w:line="240" w:lineRule="auto"/>
        <w:jc w:val="center"/>
        <w:rPr>
          <w:rFonts w:ascii="Times New Roman" w:hAnsi="Times New Roman" w:cs="Times New Roman"/>
          <w:b/>
          <w:sz w:val="28"/>
          <w:szCs w:val="28"/>
          <w:lang w:val="ky-KG"/>
        </w:rPr>
      </w:pPr>
      <w:r w:rsidRPr="00BC07AD">
        <w:rPr>
          <w:rFonts w:ascii="Times New Roman" w:hAnsi="Times New Roman" w:cs="Times New Roman"/>
          <w:b/>
          <w:sz w:val="28"/>
          <w:szCs w:val="28"/>
          <w:lang w:val="ky-KG"/>
        </w:rPr>
        <w:t xml:space="preserve">«Кыргыз Республикасында мамлекеттик социалдык камсыздандыруу боюнча пенсиянын топтоо бөлүгүн каржылоо үчүн каражаттарды инвестициялоо жөнүндө» Кыргыз Республикасынын Мыйзамына өзгөртүүлөрдү киргизүү тууралуу» Кыргыз Республикасынын Мыйзамынын долбоору жөнүндө» Кыргыз Республикасынын Өкмөтүнүн токтомунун долбооруна  </w:t>
      </w:r>
    </w:p>
    <w:p w:rsidR="00A10914" w:rsidRPr="00BC07AD" w:rsidRDefault="00A10914" w:rsidP="00A10914">
      <w:pPr>
        <w:spacing w:after="0" w:line="240" w:lineRule="auto"/>
        <w:jc w:val="center"/>
        <w:rPr>
          <w:rFonts w:ascii="Times New Roman" w:hAnsi="Times New Roman" w:cs="Times New Roman"/>
          <w:sz w:val="28"/>
          <w:szCs w:val="28"/>
          <w:lang w:val="ky-KG"/>
        </w:rPr>
      </w:pPr>
      <w:r w:rsidRPr="00BC07AD">
        <w:rPr>
          <w:rFonts w:ascii="Times New Roman" w:hAnsi="Times New Roman" w:cs="Times New Roman"/>
          <w:b/>
          <w:bCs/>
          <w:sz w:val="28"/>
          <w:szCs w:val="28"/>
          <w:lang w:val="ky-KG"/>
        </w:rPr>
        <w:t xml:space="preserve">НЕГИЗДЕМЕ-МААЛЫМКАТ </w:t>
      </w:r>
      <w:r w:rsidRPr="00BC07AD">
        <w:rPr>
          <w:rFonts w:ascii="Times New Roman" w:hAnsi="Times New Roman" w:cs="Times New Roman"/>
          <w:b/>
          <w:sz w:val="28"/>
          <w:szCs w:val="28"/>
          <w:lang w:val="ky-KG"/>
        </w:rPr>
        <w:t xml:space="preserve"> </w:t>
      </w:r>
    </w:p>
    <w:p w:rsidR="00155E58" w:rsidRPr="00BC07AD" w:rsidRDefault="00155E58" w:rsidP="008314DC">
      <w:pPr>
        <w:spacing w:after="0" w:line="240" w:lineRule="auto"/>
        <w:jc w:val="center"/>
        <w:rPr>
          <w:rFonts w:ascii="Times New Roman" w:hAnsi="Times New Roman" w:cs="Times New Roman"/>
          <w:b/>
          <w:sz w:val="28"/>
          <w:szCs w:val="28"/>
        </w:rPr>
      </w:pPr>
    </w:p>
    <w:p w:rsidR="00155E58" w:rsidRPr="00BC07AD" w:rsidRDefault="00155E58" w:rsidP="00155E58">
      <w:pPr>
        <w:spacing w:after="0" w:line="240" w:lineRule="auto"/>
        <w:jc w:val="center"/>
        <w:rPr>
          <w:rFonts w:ascii="Times New Roman" w:hAnsi="Times New Roman" w:cs="Times New Roman"/>
          <w:b/>
          <w:sz w:val="28"/>
          <w:szCs w:val="28"/>
        </w:rPr>
      </w:pPr>
    </w:p>
    <w:p w:rsidR="00A10914" w:rsidRPr="00BC07AD" w:rsidRDefault="00A10914" w:rsidP="00A10914">
      <w:pPr>
        <w:pStyle w:val="a3"/>
        <w:numPr>
          <w:ilvl w:val="0"/>
          <w:numId w:val="1"/>
        </w:numPr>
        <w:spacing w:after="0" w:line="240" w:lineRule="auto"/>
        <w:ind w:left="1068"/>
        <w:jc w:val="both"/>
        <w:rPr>
          <w:rFonts w:ascii="Times New Roman" w:hAnsi="Times New Roman" w:cs="Times New Roman"/>
          <w:sz w:val="28"/>
          <w:szCs w:val="28"/>
        </w:rPr>
      </w:pPr>
      <w:r w:rsidRPr="00BC07AD">
        <w:rPr>
          <w:rFonts w:ascii="Times New Roman" w:hAnsi="Times New Roman" w:cs="Times New Roman"/>
          <w:b/>
          <w:sz w:val="28"/>
          <w:szCs w:val="28"/>
          <w:lang w:val="ky-KG"/>
        </w:rPr>
        <w:t>Максаты жана милдети</w:t>
      </w:r>
    </w:p>
    <w:p w:rsidR="006B59A8" w:rsidRPr="00BC07AD" w:rsidRDefault="00A10914" w:rsidP="00A10914">
      <w:pPr>
        <w:spacing w:after="0" w:line="240" w:lineRule="auto"/>
        <w:ind w:firstLine="708"/>
        <w:jc w:val="both"/>
        <w:rPr>
          <w:rFonts w:ascii="Times New Roman" w:hAnsi="Times New Roman" w:cs="Times New Roman"/>
          <w:sz w:val="28"/>
          <w:szCs w:val="28"/>
          <w:lang w:val="ky-KG"/>
        </w:rPr>
      </w:pPr>
      <w:r w:rsidRPr="00BC07AD">
        <w:rPr>
          <w:rFonts w:ascii="Times New Roman" w:hAnsi="Times New Roman" w:cs="Times New Roman"/>
          <w:sz w:val="28"/>
          <w:szCs w:val="28"/>
          <w:lang w:val="ky-KG"/>
        </w:rPr>
        <w:t>Инвестициялоодо пенсиялык топтоо каражаттарын өсүшүн жана сактыгын</w:t>
      </w:r>
      <w:r w:rsidRPr="00BC07AD">
        <w:rPr>
          <w:rFonts w:ascii="Times New Roman" w:hAnsi="Times New Roman" w:cs="Times New Roman"/>
          <w:b/>
          <w:sz w:val="28"/>
          <w:szCs w:val="28"/>
          <w:lang w:val="ky-KG"/>
        </w:rPr>
        <w:t xml:space="preserve"> </w:t>
      </w:r>
      <w:r w:rsidRPr="00BC07AD">
        <w:rPr>
          <w:rFonts w:ascii="Times New Roman" w:hAnsi="Times New Roman" w:cs="Times New Roman"/>
          <w:sz w:val="28"/>
          <w:szCs w:val="28"/>
          <w:lang w:val="ky-KG"/>
        </w:rPr>
        <w:t xml:space="preserve">камсыз кылуу үчүн иштелип чыккан тийиштүү Кыргыз Республикасынын Мыйзамынын долбоорун жактыруу «Кыргыз Республикасында мамлекеттик социалдык камсыздандыруу боюнча пенсиянын топтоо бөлүгүн каржылоо үчүн каражаттарды инвестициялоо жөнүндө» Кыргыз Республикасынын Мыйзамына өзгөртүүлөрдү киргизүү тууралуу» Кыргыз Республикасынын Мыйзамынын долбоору жөнүндө» Кыргыз Республикасынын Өкмөтүнүн токтомунун долбоорунун максаты болуп эсептелет.    </w:t>
      </w:r>
      <w:r w:rsidR="006B59A8" w:rsidRPr="00BC07AD">
        <w:rPr>
          <w:rFonts w:ascii="Times New Roman" w:hAnsi="Times New Roman" w:cs="Times New Roman"/>
          <w:sz w:val="28"/>
          <w:szCs w:val="28"/>
          <w:lang w:val="ky-KG"/>
        </w:rPr>
        <w:t xml:space="preserve"> </w:t>
      </w:r>
    </w:p>
    <w:p w:rsidR="00A10914" w:rsidRPr="00BC07AD" w:rsidRDefault="00A10914" w:rsidP="00A10914">
      <w:pPr>
        <w:spacing w:after="0" w:line="240" w:lineRule="auto"/>
        <w:ind w:firstLine="709"/>
        <w:jc w:val="both"/>
        <w:rPr>
          <w:rFonts w:ascii="Times New Roman" w:hAnsi="Times New Roman" w:cs="Times New Roman"/>
          <w:sz w:val="28"/>
          <w:szCs w:val="28"/>
          <w:shd w:val="clear" w:color="auto" w:fill="FFFFFF"/>
          <w:lang w:val="ky-KG"/>
        </w:rPr>
      </w:pPr>
      <w:r w:rsidRPr="00BC07AD">
        <w:rPr>
          <w:rFonts w:ascii="Times New Roman" w:hAnsi="Times New Roman" w:cs="Times New Roman"/>
          <w:sz w:val="28"/>
          <w:szCs w:val="28"/>
          <w:lang w:val="ky-KG"/>
        </w:rPr>
        <w:t>Инвестициялык портфелдин түзүмүн кеңейтүү киргизилип жаткан ченемдик укуктук актынын долбоорунун милдети болуп эсептелет.</w:t>
      </w:r>
    </w:p>
    <w:p w:rsidR="00A10914" w:rsidRPr="00BC07AD" w:rsidRDefault="00A10914" w:rsidP="00BC38BA">
      <w:pPr>
        <w:spacing w:after="0" w:line="240" w:lineRule="auto"/>
        <w:ind w:firstLine="709"/>
        <w:jc w:val="both"/>
        <w:rPr>
          <w:rFonts w:ascii="Times New Roman" w:hAnsi="Times New Roman" w:cs="Times New Roman"/>
          <w:sz w:val="28"/>
          <w:szCs w:val="28"/>
          <w:shd w:val="clear" w:color="auto" w:fill="FFFFFF"/>
          <w:lang w:val="ky-KG"/>
        </w:rPr>
      </w:pPr>
    </w:p>
    <w:p w:rsidR="00115D6D" w:rsidRPr="00BC07AD" w:rsidRDefault="00115D6D" w:rsidP="009F3208">
      <w:pPr>
        <w:spacing w:after="0" w:line="240" w:lineRule="auto"/>
        <w:ind w:firstLine="709"/>
        <w:jc w:val="both"/>
        <w:rPr>
          <w:rFonts w:ascii="Times New Roman" w:hAnsi="Times New Roman" w:cs="Times New Roman"/>
          <w:b/>
          <w:sz w:val="28"/>
          <w:szCs w:val="28"/>
          <w:lang w:val="ky-KG"/>
        </w:rPr>
      </w:pPr>
      <w:r w:rsidRPr="00BC07AD">
        <w:rPr>
          <w:rFonts w:ascii="Times New Roman" w:hAnsi="Times New Roman" w:cs="Times New Roman"/>
          <w:b/>
          <w:sz w:val="28"/>
          <w:szCs w:val="28"/>
          <w:lang w:val="ky-KG"/>
        </w:rPr>
        <w:t xml:space="preserve">2. </w:t>
      </w:r>
      <w:r w:rsidR="002011DD" w:rsidRPr="00BC07AD">
        <w:rPr>
          <w:rFonts w:ascii="Times New Roman" w:hAnsi="Times New Roman" w:cs="Times New Roman"/>
          <w:b/>
          <w:sz w:val="28"/>
          <w:szCs w:val="28"/>
          <w:lang w:val="ky-KG"/>
        </w:rPr>
        <w:t xml:space="preserve">Баяндоочу бөлүк </w:t>
      </w:r>
      <w:r w:rsidRPr="00BC07AD">
        <w:rPr>
          <w:rFonts w:ascii="Times New Roman" w:hAnsi="Times New Roman" w:cs="Times New Roman"/>
          <w:b/>
          <w:sz w:val="28"/>
          <w:szCs w:val="28"/>
          <w:lang w:val="ky-KG"/>
        </w:rPr>
        <w:t xml:space="preserve">  </w:t>
      </w:r>
    </w:p>
    <w:p w:rsidR="00A10914" w:rsidRPr="00BC07AD" w:rsidRDefault="00A10914" w:rsidP="00A10914">
      <w:pPr>
        <w:spacing w:after="0" w:line="240" w:lineRule="auto"/>
        <w:ind w:firstLine="709"/>
        <w:jc w:val="both"/>
        <w:rPr>
          <w:rFonts w:ascii="Times New Roman" w:eastAsia="Times New Roman" w:hAnsi="Times New Roman" w:cs="Times New Roman"/>
          <w:color w:val="202124"/>
          <w:sz w:val="28"/>
          <w:szCs w:val="28"/>
          <w:lang w:val="ky-KG" w:eastAsia="ru-RU"/>
        </w:rPr>
      </w:pPr>
      <w:r w:rsidRPr="00BC07AD">
        <w:rPr>
          <w:rFonts w:ascii="Times New Roman" w:eastAsia="Times New Roman" w:hAnsi="Times New Roman" w:cs="Times New Roman"/>
          <w:color w:val="202124"/>
          <w:sz w:val="28"/>
          <w:szCs w:val="28"/>
          <w:lang w:val="ky-KG" w:eastAsia="ru-RU"/>
        </w:rPr>
        <w:t xml:space="preserve">Кароого сунушталган мыйзам долбоору инвестициялоодо  альтернативдик инструменттерди карап чыгуу аркылуу пенсиялык топтоо каражаттарынын көбөйтүү максатында иштелип чыккан, анткени жайгаштырылган пенсиялык активдердин олуттуу </w:t>
      </w:r>
      <w:r w:rsidR="009664D8" w:rsidRPr="00BC07AD">
        <w:rPr>
          <w:rFonts w:ascii="Times New Roman" w:eastAsia="Times New Roman" w:hAnsi="Times New Roman" w:cs="Times New Roman"/>
          <w:color w:val="202124"/>
          <w:sz w:val="28"/>
          <w:szCs w:val="28"/>
          <w:lang w:val="ky-KG" w:eastAsia="ru-RU"/>
        </w:rPr>
        <w:t>үлүшүн</w:t>
      </w:r>
      <w:r w:rsidRPr="00BC07AD">
        <w:rPr>
          <w:rFonts w:ascii="Times New Roman" w:eastAsia="Times New Roman" w:hAnsi="Times New Roman" w:cs="Times New Roman"/>
          <w:color w:val="202124"/>
          <w:sz w:val="28"/>
          <w:szCs w:val="28"/>
          <w:lang w:val="ky-KG" w:eastAsia="ru-RU"/>
        </w:rPr>
        <w:t xml:space="preserve"> </w:t>
      </w:r>
      <w:r w:rsidR="009664D8" w:rsidRPr="00BC07AD">
        <w:rPr>
          <w:rFonts w:ascii="Times New Roman" w:eastAsia="Times New Roman" w:hAnsi="Times New Roman" w:cs="Times New Roman"/>
          <w:color w:val="202124"/>
          <w:sz w:val="28"/>
          <w:szCs w:val="28"/>
          <w:lang w:val="ky-KG" w:eastAsia="ru-RU"/>
        </w:rPr>
        <w:t>МБК</w:t>
      </w:r>
      <w:r w:rsidRPr="00BC07AD">
        <w:rPr>
          <w:rFonts w:ascii="Times New Roman" w:eastAsia="Times New Roman" w:hAnsi="Times New Roman" w:cs="Times New Roman"/>
          <w:color w:val="202124"/>
          <w:sz w:val="28"/>
          <w:szCs w:val="28"/>
          <w:lang w:val="ky-KG" w:eastAsia="ru-RU"/>
        </w:rPr>
        <w:t xml:space="preserve"> жана коммерциялык банктардагы депозиттер</w:t>
      </w:r>
      <w:r w:rsidR="009664D8" w:rsidRPr="00BC07AD">
        <w:rPr>
          <w:rFonts w:ascii="Times New Roman" w:eastAsia="Times New Roman" w:hAnsi="Times New Roman" w:cs="Times New Roman"/>
          <w:color w:val="202124"/>
          <w:sz w:val="28"/>
          <w:szCs w:val="28"/>
          <w:lang w:val="ky-KG" w:eastAsia="ru-RU"/>
        </w:rPr>
        <w:t xml:space="preserve"> сыяктуу салттуу финансылык инструменттер ээлейт.</w:t>
      </w:r>
    </w:p>
    <w:p w:rsidR="00CA0858" w:rsidRDefault="009664D8" w:rsidP="009664D8">
      <w:pPr>
        <w:pStyle w:val="a6"/>
        <w:shd w:val="clear" w:color="auto" w:fill="FFFFFF"/>
        <w:spacing w:before="0" w:beforeAutospacing="0" w:after="0" w:afterAutospacing="0"/>
        <w:ind w:firstLine="709"/>
        <w:jc w:val="both"/>
        <w:rPr>
          <w:sz w:val="28"/>
          <w:szCs w:val="28"/>
          <w:lang w:val="ky-KG"/>
        </w:rPr>
      </w:pPr>
      <w:r w:rsidRPr="00BC07AD">
        <w:rPr>
          <w:sz w:val="28"/>
          <w:szCs w:val="28"/>
          <w:lang w:val="ky-KG"/>
        </w:rPr>
        <w:t>Өз кезегинде пенсиялык системанын акырындык менен өнүгүшү чендердин кирешелүү</w:t>
      </w:r>
      <w:r w:rsidR="00CA0858">
        <w:rPr>
          <w:sz w:val="28"/>
          <w:szCs w:val="28"/>
          <w:lang w:val="ky-KG"/>
        </w:rPr>
        <w:t>лүгү  белгиленген инструменттер</w:t>
      </w:r>
      <w:r w:rsidRPr="00BC07AD">
        <w:rPr>
          <w:sz w:val="28"/>
          <w:szCs w:val="28"/>
          <w:lang w:val="ky-KG"/>
        </w:rPr>
        <w:t xml:space="preserve"> чендердин төмөндөп кетүү тобокелдигине алып келет. </w:t>
      </w:r>
    </w:p>
    <w:p w:rsidR="009664D8" w:rsidRPr="00BC07AD" w:rsidRDefault="009664D8" w:rsidP="009664D8">
      <w:pPr>
        <w:pStyle w:val="a6"/>
        <w:shd w:val="clear" w:color="auto" w:fill="FFFFFF"/>
        <w:spacing w:before="0" w:beforeAutospacing="0" w:after="0" w:afterAutospacing="0"/>
        <w:ind w:firstLine="709"/>
        <w:jc w:val="both"/>
        <w:rPr>
          <w:sz w:val="28"/>
          <w:szCs w:val="28"/>
          <w:lang w:val="ky-KG"/>
        </w:rPr>
      </w:pPr>
      <w:r w:rsidRPr="00BC07AD">
        <w:rPr>
          <w:sz w:val="28"/>
          <w:szCs w:val="28"/>
          <w:lang w:val="ky-KG"/>
        </w:rPr>
        <w:t xml:space="preserve">Ушуга байланыштуу Кыргыз Республикасынын Социалдык фонду пенсиялык топтоолорду аффинаждалган алтын сыяктуу жаңы финансылык инструментке инвестициялоо үчүн активдердин тизмегин кеңейтүүнү сунуштайт, анткени инвестиция булагы катары пенсиялык топтоолор узак мөөнөтүү болгондуктан, аларды аффинаждалган алтын сыяктуу активдерге жайгаштыруу максатка ылайыктуу болот. </w:t>
      </w:r>
    </w:p>
    <w:p w:rsidR="009664D8" w:rsidRPr="00BC07AD" w:rsidRDefault="009664D8" w:rsidP="00B2162D">
      <w:pPr>
        <w:spacing w:after="0" w:line="240" w:lineRule="auto"/>
        <w:ind w:firstLine="709"/>
        <w:jc w:val="both"/>
        <w:rPr>
          <w:rFonts w:ascii="Times New Roman" w:hAnsi="Times New Roman" w:cs="Times New Roman"/>
          <w:sz w:val="28"/>
          <w:szCs w:val="28"/>
          <w:lang w:val="ky-KG"/>
        </w:rPr>
      </w:pPr>
      <w:r w:rsidRPr="00BC07AD">
        <w:rPr>
          <w:rFonts w:ascii="Times New Roman" w:hAnsi="Times New Roman" w:cs="Times New Roman"/>
          <w:sz w:val="28"/>
          <w:szCs w:val="28"/>
          <w:lang w:val="ky-KG"/>
        </w:rPr>
        <w:t>Мындан сырткары алтынга узак мөөнөттүү инвестициялар активди сатып алуудан кийин кыска мөөнөттүү жана орто мөөнөттүү перспективада баалардын өзгөрүшүн болтурбоого шарт түзөт жана рынокто тиешелүү пайдалуу шарттарды түзүүдө кирешелүүлүктүн зарыл болгон деңгээлин камсыздоо менен активдерди сатуу мүмкүнчүлүгүн берет. Алтынга жайгаштыруу пенсиялык система үчүн имидждик мааниге ээ жана системага болгон ишенимдин деңгээлин жогорулатат.</w:t>
      </w:r>
    </w:p>
    <w:p w:rsidR="002011DD" w:rsidRPr="00BC07AD" w:rsidRDefault="00ED129C" w:rsidP="002011DD">
      <w:pPr>
        <w:spacing w:after="0" w:line="240" w:lineRule="auto"/>
        <w:ind w:firstLine="708"/>
        <w:jc w:val="both"/>
        <w:rPr>
          <w:rFonts w:ascii="Times New Roman" w:hAnsi="Times New Roman" w:cs="Times New Roman"/>
          <w:b/>
          <w:sz w:val="28"/>
          <w:szCs w:val="28"/>
          <w:lang w:val="ky-KG"/>
        </w:rPr>
      </w:pPr>
      <w:r w:rsidRPr="00BC07AD">
        <w:rPr>
          <w:rFonts w:ascii="Times New Roman" w:hAnsi="Times New Roman" w:cs="Times New Roman"/>
          <w:b/>
          <w:sz w:val="28"/>
          <w:szCs w:val="28"/>
          <w:lang w:val="ky-KG"/>
        </w:rPr>
        <w:lastRenderedPageBreak/>
        <w:t xml:space="preserve">3. </w:t>
      </w:r>
      <w:r w:rsidR="002011DD" w:rsidRPr="00BC07AD">
        <w:rPr>
          <w:rFonts w:ascii="Times New Roman" w:hAnsi="Times New Roman" w:cs="Times New Roman"/>
          <w:b/>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p>
    <w:p w:rsidR="002011DD" w:rsidRDefault="002011DD" w:rsidP="002011DD">
      <w:pPr>
        <w:spacing w:after="0" w:line="240" w:lineRule="auto"/>
        <w:ind w:firstLine="709"/>
        <w:jc w:val="both"/>
        <w:rPr>
          <w:rFonts w:ascii="Times New Roman" w:hAnsi="Times New Roman" w:cs="Times New Roman"/>
          <w:sz w:val="28"/>
          <w:szCs w:val="28"/>
          <w:lang w:val="ky-KG"/>
        </w:rPr>
      </w:pPr>
      <w:r w:rsidRPr="00BC07AD">
        <w:rPr>
          <w:rFonts w:ascii="Times New Roman" w:hAnsi="Times New Roman" w:cs="Times New Roman"/>
          <w:sz w:val="28"/>
          <w:szCs w:val="28"/>
          <w:lang w:val="ky-KG"/>
        </w:rPr>
        <w:t>Бул Кыргыз Республикасынын Өкмөтүнүн токтомунун долбоорунун кабыл алынышы терс социалдык, экономикалык, укуктук, укук коргоочулук, гендердик, экологиялык, коррупциялык кесепеттерге алып келбейт.</w:t>
      </w:r>
    </w:p>
    <w:p w:rsidR="008216BA" w:rsidRPr="00BC07AD" w:rsidRDefault="008216BA" w:rsidP="002011DD">
      <w:pPr>
        <w:spacing w:after="0" w:line="240" w:lineRule="auto"/>
        <w:ind w:firstLine="709"/>
        <w:jc w:val="both"/>
        <w:rPr>
          <w:rFonts w:ascii="Times New Roman" w:hAnsi="Times New Roman" w:cs="Times New Roman"/>
          <w:sz w:val="28"/>
          <w:szCs w:val="28"/>
          <w:lang w:val="ky-KG"/>
        </w:rPr>
      </w:pPr>
    </w:p>
    <w:p w:rsidR="00ED129C" w:rsidRPr="00BC07AD" w:rsidRDefault="00ED129C" w:rsidP="00ED129C">
      <w:pPr>
        <w:spacing w:after="0" w:line="240" w:lineRule="auto"/>
        <w:ind w:firstLine="708"/>
        <w:jc w:val="both"/>
        <w:rPr>
          <w:rFonts w:ascii="Times New Roman" w:hAnsi="Times New Roman" w:cs="Times New Roman"/>
          <w:b/>
          <w:sz w:val="28"/>
          <w:szCs w:val="28"/>
          <w:lang w:val="ky-KG"/>
        </w:rPr>
      </w:pPr>
      <w:r w:rsidRPr="00BC07AD">
        <w:rPr>
          <w:rFonts w:ascii="Times New Roman" w:hAnsi="Times New Roman" w:cs="Times New Roman"/>
          <w:b/>
          <w:sz w:val="28"/>
          <w:szCs w:val="28"/>
          <w:lang w:val="ky-KG"/>
        </w:rPr>
        <w:t xml:space="preserve">4. </w:t>
      </w:r>
      <w:r w:rsidR="002011DD" w:rsidRPr="00BC07AD">
        <w:rPr>
          <w:rFonts w:ascii="Times New Roman" w:hAnsi="Times New Roman" w:cs="Times New Roman"/>
          <w:b/>
          <w:sz w:val="28"/>
          <w:szCs w:val="28"/>
          <w:lang w:val="ky-KG"/>
        </w:rPr>
        <w:t xml:space="preserve">Коомдук талкуунун жыйынтыктары жөнүндө маалымат  </w:t>
      </w:r>
    </w:p>
    <w:p w:rsidR="002011DD" w:rsidRPr="00BC07AD" w:rsidRDefault="002011DD" w:rsidP="002011DD">
      <w:pPr>
        <w:spacing w:after="0" w:line="240" w:lineRule="auto"/>
        <w:ind w:firstLine="708"/>
        <w:jc w:val="both"/>
        <w:rPr>
          <w:rFonts w:ascii="Times New Roman" w:eastAsia="Times New Roman" w:hAnsi="Times New Roman" w:cs="Times New Roman"/>
          <w:sz w:val="28"/>
          <w:szCs w:val="28"/>
          <w:lang w:val="ky-KG" w:eastAsia="ru-RU"/>
        </w:rPr>
      </w:pPr>
      <w:r w:rsidRPr="00BC07AD">
        <w:rPr>
          <w:rFonts w:ascii="Times New Roman" w:hAnsi="Times New Roman" w:cs="Times New Roman"/>
          <w:sz w:val="28"/>
          <w:szCs w:val="28"/>
          <w:lang w:val="ky-KG"/>
        </w:rPr>
        <w:t xml:space="preserve">«Кыргыз Республикасынын ченемдик укуктук актылары жөнүндө» Кыргыз Республикасынын Мыйзамынын 22-беренесине ылайык бул долбоор коомдук талкуу жүргүзүү максатында Кыргыз Республикасынын Өкмөтүнүн расмий сайтына жайгаштырууга жиберилген </w:t>
      </w:r>
      <w:r w:rsidRPr="00BC07AD">
        <w:rPr>
          <w:rFonts w:ascii="Times New Roman" w:eastAsia="Times New Roman" w:hAnsi="Times New Roman" w:cs="Times New Roman"/>
          <w:sz w:val="28"/>
          <w:szCs w:val="28"/>
          <w:lang w:val="ky-KG" w:eastAsia="ru-RU"/>
        </w:rPr>
        <w:t xml:space="preserve">(________________чыг.№_____________). </w:t>
      </w:r>
    </w:p>
    <w:p w:rsidR="002011DD" w:rsidRDefault="002011DD" w:rsidP="002011DD">
      <w:pPr>
        <w:spacing w:after="0" w:line="240" w:lineRule="auto"/>
        <w:ind w:firstLine="708"/>
        <w:jc w:val="both"/>
        <w:rPr>
          <w:rFonts w:ascii="Times New Roman" w:hAnsi="Times New Roman" w:cs="Times New Roman"/>
          <w:color w:val="000000"/>
          <w:sz w:val="28"/>
          <w:szCs w:val="28"/>
          <w:shd w:val="clear" w:color="auto" w:fill="FFFFFF"/>
          <w:lang w:val="ky-KG"/>
        </w:rPr>
      </w:pPr>
      <w:r w:rsidRPr="00BC07AD">
        <w:rPr>
          <w:rFonts w:ascii="Times New Roman" w:eastAsia="Times New Roman" w:hAnsi="Times New Roman" w:cs="Times New Roman"/>
          <w:sz w:val="28"/>
          <w:szCs w:val="28"/>
          <w:lang w:val="ky-KG" w:eastAsia="ru-RU"/>
        </w:rPr>
        <w:t>Мындан тышкары,</w:t>
      </w:r>
      <w:r w:rsidRPr="00BC07AD">
        <w:rPr>
          <w:rFonts w:ascii="Times New Roman" w:hAnsi="Times New Roman" w:cs="Times New Roman"/>
          <w:color w:val="000000"/>
          <w:sz w:val="28"/>
          <w:szCs w:val="28"/>
          <w:shd w:val="clear" w:color="auto" w:fill="FFFFFF"/>
          <w:lang w:val="ky-KG"/>
        </w:rPr>
        <w:t xml:space="preserve"> Кыргыз Республикасынын Өкмөтүнүн 2020-жылдын 17-августундагы № 277-б буйругуна ылайык,</w:t>
      </w:r>
      <w:r w:rsidRPr="00BC07AD">
        <w:rPr>
          <w:rFonts w:ascii="Times New Roman" w:eastAsia="Times New Roman" w:hAnsi="Times New Roman" w:cs="Times New Roman"/>
          <w:sz w:val="28"/>
          <w:szCs w:val="28"/>
          <w:lang w:val="ky-KG" w:eastAsia="ru-RU"/>
        </w:rPr>
        <w:t xml:space="preserve"> </w:t>
      </w:r>
      <w:r w:rsidRPr="00BC07AD">
        <w:rPr>
          <w:rFonts w:ascii="Times New Roman" w:hAnsi="Times New Roman" w:cs="Times New Roman"/>
          <w:sz w:val="28"/>
          <w:szCs w:val="28"/>
          <w:lang w:val="ky-KG"/>
        </w:rPr>
        <w:t>Кыргыз Республикасынын Өкмөтүнүн токтомунун</w:t>
      </w:r>
      <w:r w:rsidRPr="00BC07AD">
        <w:rPr>
          <w:rFonts w:ascii="Times New Roman" w:hAnsi="Times New Roman" w:cs="Times New Roman"/>
          <w:color w:val="000000"/>
          <w:sz w:val="28"/>
          <w:szCs w:val="28"/>
          <w:shd w:val="clear" w:color="auto" w:fill="FFFFFF"/>
          <w:lang w:val="ky-KG"/>
        </w:rPr>
        <w:t xml:space="preserve"> бул долбоору _______________ Кыргыз Республикасынын ченемдик укуктук актыларынын долбоолорун коомдук талкуулоонун бирдиктүү порталында жайгаштырылган. </w:t>
      </w:r>
    </w:p>
    <w:p w:rsidR="008216BA" w:rsidRPr="00BC07AD" w:rsidRDefault="008216BA" w:rsidP="002011DD">
      <w:pPr>
        <w:spacing w:after="0" w:line="240" w:lineRule="auto"/>
        <w:ind w:firstLine="708"/>
        <w:jc w:val="both"/>
        <w:rPr>
          <w:rFonts w:ascii="Times New Roman" w:hAnsi="Times New Roman" w:cs="Times New Roman"/>
          <w:color w:val="000000"/>
          <w:sz w:val="28"/>
          <w:szCs w:val="28"/>
          <w:shd w:val="clear" w:color="auto" w:fill="FFFFFF"/>
          <w:lang w:val="ky-KG"/>
        </w:rPr>
      </w:pPr>
    </w:p>
    <w:p w:rsidR="00ED129C" w:rsidRPr="00BC07AD" w:rsidRDefault="00ED129C" w:rsidP="00ED129C">
      <w:pPr>
        <w:spacing w:after="0" w:line="240" w:lineRule="auto"/>
        <w:ind w:firstLine="708"/>
        <w:jc w:val="both"/>
        <w:rPr>
          <w:rFonts w:ascii="Times New Roman" w:hAnsi="Times New Roman" w:cs="Times New Roman"/>
          <w:b/>
          <w:sz w:val="28"/>
          <w:szCs w:val="28"/>
          <w:lang w:val="ky-KG"/>
        </w:rPr>
      </w:pPr>
      <w:r w:rsidRPr="00BC07AD">
        <w:rPr>
          <w:rFonts w:ascii="Times New Roman" w:hAnsi="Times New Roman" w:cs="Times New Roman"/>
          <w:b/>
          <w:sz w:val="28"/>
          <w:szCs w:val="28"/>
          <w:lang w:val="ky-KG"/>
        </w:rPr>
        <w:t xml:space="preserve">5. </w:t>
      </w:r>
      <w:r w:rsidR="002011DD" w:rsidRPr="00BC07AD">
        <w:rPr>
          <w:rFonts w:ascii="Times New Roman" w:hAnsi="Times New Roman" w:cs="Times New Roman"/>
          <w:b/>
          <w:sz w:val="28"/>
          <w:szCs w:val="28"/>
          <w:lang w:val="ky-KG"/>
        </w:rPr>
        <w:t>Долбоордун мыйзамдарга шайкеш келишине талдоо жүргүзүү</w:t>
      </w:r>
    </w:p>
    <w:p w:rsidR="002011DD" w:rsidRDefault="002011DD" w:rsidP="002011DD">
      <w:pPr>
        <w:spacing w:after="0" w:line="240" w:lineRule="auto"/>
        <w:ind w:firstLine="708"/>
        <w:jc w:val="both"/>
        <w:rPr>
          <w:rFonts w:ascii="Times New Roman" w:hAnsi="Times New Roman" w:cs="Times New Roman"/>
          <w:sz w:val="28"/>
          <w:szCs w:val="28"/>
          <w:lang w:val="ky-KG"/>
        </w:rPr>
      </w:pPr>
      <w:r w:rsidRPr="00BC07AD">
        <w:rPr>
          <w:rFonts w:ascii="Times New Roman" w:hAnsi="Times New Roman" w:cs="Times New Roman"/>
          <w:sz w:val="28"/>
          <w:szCs w:val="28"/>
          <w:lang w:val="ky-KG"/>
        </w:rPr>
        <w:t>Ченемдик укуктук актынын долбоору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8216BA" w:rsidRPr="00BC07AD" w:rsidRDefault="008216BA" w:rsidP="002011DD">
      <w:pPr>
        <w:spacing w:after="0" w:line="240" w:lineRule="auto"/>
        <w:ind w:firstLine="708"/>
        <w:jc w:val="both"/>
        <w:rPr>
          <w:rFonts w:ascii="Times New Roman" w:hAnsi="Times New Roman" w:cs="Times New Roman"/>
          <w:sz w:val="28"/>
          <w:szCs w:val="28"/>
          <w:lang w:val="ky-KG"/>
        </w:rPr>
      </w:pPr>
    </w:p>
    <w:p w:rsidR="00ED129C" w:rsidRPr="00BC07AD" w:rsidRDefault="00ED129C" w:rsidP="00ED129C">
      <w:pPr>
        <w:spacing w:after="0" w:line="240" w:lineRule="auto"/>
        <w:ind w:firstLine="708"/>
        <w:jc w:val="both"/>
        <w:rPr>
          <w:rFonts w:ascii="Times New Roman" w:hAnsi="Times New Roman" w:cs="Times New Roman"/>
          <w:b/>
          <w:sz w:val="28"/>
          <w:szCs w:val="28"/>
          <w:lang w:val="ky-KG"/>
        </w:rPr>
      </w:pPr>
      <w:r w:rsidRPr="00BC07AD">
        <w:rPr>
          <w:rFonts w:ascii="Times New Roman" w:hAnsi="Times New Roman" w:cs="Times New Roman"/>
          <w:b/>
          <w:sz w:val="28"/>
          <w:szCs w:val="28"/>
          <w:lang w:val="ky-KG"/>
        </w:rPr>
        <w:t xml:space="preserve">6. </w:t>
      </w:r>
      <w:r w:rsidR="002011DD" w:rsidRPr="00BC07AD">
        <w:rPr>
          <w:rFonts w:ascii="Times New Roman" w:hAnsi="Times New Roman" w:cs="Times New Roman"/>
          <w:b/>
          <w:sz w:val="28"/>
          <w:szCs w:val="28"/>
          <w:lang w:val="ky-KG"/>
        </w:rPr>
        <w:t>Каржылоо зарылдыгы жөнүндө маалымат</w:t>
      </w:r>
    </w:p>
    <w:p w:rsidR="002011DD" w:rsidRDefault="002011DD" w:rsidP="002011DD">
      <w:pPr>
        <w:spacing w:after="0" w:line="240" w:lineRule="auto"/>
        <w:ind w:firstLine="708"/>
        <w:jc w:val="both"/>
        <w:rPr>
          <w:rFonts w:ascii="Times New Roman" w:hAnsi="Times New Roman" w:cs="Times New Roman"/>
          <w:sz w:val="28"/>
          <w:szCs w:val="28"/>
          <w:lang w:val="ky-KG"/>
        </w:rPr>
      </w:pPr>
      <w:r w:rsidRPr="00BC07AD">
        <w:rPr>
          <w:rFonts w:ascii="Times New Roman" w:hAnsi="Times New Roman" w:cs="Times New Roman"/>
          <w:sz w:val="28"/>
          <w:szCs w:val="28"/>
          <w:lang w:val="ky-KG"/>
        </w:rPr>
        <w:t>Кыргыз Республикасынын Мыйзамынын долбоорун кабыл алган учурда анын ишке ашырылышы республикалык бюджеттен кошумча финансылык чыгымдарды талап кылбайт.</w:t>
      </w:r>
    </w:p>
    <w:p w:rsidR="008216BA" w:rsidRPr="00BC07AD" w:rsidRDefault="008216BA" w:rsidP="002011DD">
      <w:pPr>
        <w:spacing w:after="0" w:line="240" w:lineRule="auto"/>
        <w:ind w:firstLine="708"/>
        <w:jc w:val="both"/>
        <w:rPr>
          <w:rFonts w:ascii="Times New Roman" w:hAnsi="Times New Roman" w:cs="Times New Roman"/>
          <w:sz w:val="28"/>
          <w:szCs w:val="28"/>
          <w:lang w:val="ky-KG"/>
        </w:rPr>
      </w:pPr>
    </w:p>
    <w:p w:rsidR="00ED129C" w:rsidRPr="00BC07AD" w:rsidRDefault="002011DD" w:rsidP="00ED129C">
      <w:pPr>
        <w:spacing w:after="0" w:line="240" w:lineRule="auto"/>
        <w:ind w:firstLine="708"/>
        <w:jc w:val="both"/>
        <w:rPr>
          <w:rFonts w:ascii="Times New Roman" w:hAnsi="Times New Roman" w:cs="Times New Roman"/>
          <w:b/>
          <w:sz w:val="28"/>
          <w:szCs w:val="28"/>
          <w:lang w:val="ky-KG"/>
        </w:rPr>
      </w:pPr>
      <w:r w:rsidRPr="00BC07AD">
        <w:rPr>
          <w:rFonts w:ascii="Times New Roman" w:hAnsi="Times New Roman" w:cs="Times New Roman"/>
          <w:b/>
          <w:sz w:val="28"/>
          <w:szCs w:val="28"/>
          <w:lang w:val="ky-KG"/>
        </w:rPr>
        <w:t>7. Жөнгө салуучулук таасирин талдоо жөнүндө маалымат</w:t>
      </w:r>
    </w:p>
    <w:p w:rsidR="002011DD" w:rsidRPr="00BC07AD" w:rsidRDefault="002011DD" w:rsidP="002011DD">
      <w:pPr>
        <w:spacing w:after="0" w:line="240" w:lineRule="auto"/>
        <w:ind w:firstLine="708"/>
        <w:jc w:val="both"/>
        <w:rPr>
          <w:rFonts w:ascii="Times New Roman" w:hAnsi="Times New Roman" w:cs="Times New Roman"/>
          <w:sz w:val="28"/>
          <w:szCs w:val="28"/>
          <w:lang w:val="ky-KG"/>
        </w:rPr>
      </w:pPr>
      <w:r w:rsidRPr="00BC07AD">
        <w:rPr>
          <w:rFonts w:ascii="Times New Roman" w:hAnsi="Times New Roman" w:cs="Times New Roman"/>
          <w:sz w:val="28"/>
          <w:szCs w:val="28"/>
          <w:lang w:val="ky-KG"/>
        </w:rPr>
        <w:t>Берилген долбоор жөнгө салуучулук таасирине талдоо жүргүзүүнү талап кылбайт, анткени ишкердикти жөнгө салууга багытталган эмес.</w:t>
      </w:r>
    </w:p>
    <w:p w:rsidR="0012731F" w:rsidRPr="00BC07AD" w:rsidRDefault="0012731F" w:rsidP="00ED129C">
      <w:pPr>
        <w:spacing w:after="0" w:line="240" w:lineRule="auto"/>
        <w:rPr>
          <w:rFonts w:ascii="Times New Roman" w:hAnsi="Times New Roman" w:cs="Times New Roman"/>
          <w:b/>
          <w:sz w:val="28"/>
          <w:szCs w:val="28"/>
          <w:lang w:val="ky-KG"/>
        </w:rPr>
      </w:pPr>
    </w:p>
    <w:p w:rsidR="001B056F" w:rsidRPr="00BC07AD" w:rsidRDefault="001B056F" w:rsidP="00795D94">
      <w:pPr>
        <w:spacing w:after="0" w:line="240" w:lineRule="auto"/>
        <w:rPr>
          <w:rFonts w:ascii="Times New Roman" w:hAnsi="Times New Roman" w:cs="Times New Roman"/>
          <w:b/>
          <w:sz w:val="28"/>
          <w:szCs w:val="28"/>
          <w:lang w:val="ky-KG"/>
        </w:rPr>
      </w:pPr>
    </w:p>
    <w:p w:rsidR="002011DD" w:rsidRPr="00BC07AD" w:rsidRDefault="002011DD" w:rsidP="002011DD">
      <w:pPr>
        <w:pStyle w:val="a8"/>
        <w:tabs>
          <w:tab w:val="left" w:pos="709"/>
        </w:tabs>
        <w:rPr>
          <w:rFonts w:ascii="Times New Roman" w:hAnsi="Times New Roman" w:cs="Times New Roman"/>
          <w:b/>
          <w:bCs/>
          <w:sz w:val="28"/>
          <w:szCs w:val="28"/>
        </w:rPr>
      </w:pPr>
      <w:r w:rsidRPr="00BC07AD">
        <w:rPr>
          <w:rFonts w:ascii="Times New Roman" w:hAnsi="Times New Roman" w:cs="Times New Roman"/>
          <w:b/>
          <w:sz w:val="28"/>
          <w:szCs w:val="28"/>
        </w:rPr>
        <w:tab/>
        <w:t>Кыргыз Республикасынын</w:t>
      </w:r>
      <w:r w:rsidRPr="00BC07AD">
        <w:rPr>
          <w:rFonts w:ascii="Times New Roman" w:hAnsi="Times New Roman" w:cs="Times New Roman"/>
          <w:b/>
          <w:bCs/>
          <w:sz w:val="28"/>
          <w:szCs w:val="28"/>
        </w:rPr>
        <w:t xml:space="preserve"> </w:t>
      </w:r>
    </w:p>
    <w:p w:rsidR="002011DD" w:rsidRPr="00BC07AD" w:rsidRDefault="002011DD" w:rsidP="002011DD">
      <w:pPr>
        <w:pStyle w:val="a8"/>
        <w:tabs>
          <w:tab w:val="left" w:pos="709"/>
        </w:tabs>
        <w:rPr>
          <w:rFonts w:ascii="Times New Roman" w:hAnsi="Times New Roman" w:cs="Times New Roman"/>
          <w:b/>
          <w:sz w:val="28"/>
          <w:szCs w:val="28"/>
        </w:rPr>
      </w:pPr>
      <w:r w:rsidRPr="00BC07AD">
        <w:rPr>
          <w:rFonts w:ascii="Times New Roman" w:hAnsi="Times New Roman" w:cs="Times New Roman"/>
          <w:b/>
          <w:sz w:val="28"/>
          <w:szCs w:val="28"/>
        </w:rPr>
        <w:tab/>
        <w:t xml:space="preserve">Социалдык фондунун төрагасынын </w:t>
      </w:r>
    </w:p>
    <w:p w:rsidR="002011DD" w:rsidRPr="00BC07AD" w:rsidRDefault="00BC07AD" w:rsidP="002011DD">
      <w:pPr>
        <w:pStyle w:val="a8"/>
        <w:tabs>
          <w:tab w:val="left" w:pos="709"/>
        </w:tabs>
        <w:rPr>
          <w:rFonts w:ascii="Times New Roman" w:hAnsi="Times New Roman" w:cs="Times New Roman"/>
          <w:b/>
          <w:sz w:val="28"/>
          <w:szCs w:val="28"/>
        </w:rPr>
      </w:pPr>
      <w:r>
        <w:rPr>
          <w:rFonts w:ascii="Times New Roman" w:hAnsi="Times New Roman" w:cs="Times New Roman"/>
          <w:b/>
          <w:sz w:val="28"/>
          <w:szCs w:val="28"/>
        </w:rPr>
        <w:tab/>
        <w:t>биринчи орун басары</w:t>
      </w:r>
      <w:r w:rsidR="00747D82">
        <w:rPr>
          <w:rFonts w:ascii="Times New Roman" w:eastAsia="Times New Roman" w:hAnsi="Times New Roman" w:cs="Times New Roman"/>
          <w:b/>
          <w:sz w:val="28"/>
          <w:szCs w:val="28"/>
          <w:lang w:eastAsia="ru-RU"/>
        </w:rPr>
        <w:t xml:space="preserve">       </w:t>
      </w:r>
      <w:r w:rsidR="00747D82">
        <w:rPr>
          <w:rFonts w:ascii="Times New Roman" w:eastAsia="Times New Roman" w:hAnsi="Times New Roman" w:cs="Times New Roman"/>
          <w:b/>
          <w:sz w:val="28"/>
          <w:szCs w:val="28"/>
          <w:lang w:val="ru-RU" w:eastAsia="ru-RU"/>
        </w:rPr>
        <w:t xml:space="preserve">     </w:t>
      </w:r>
      <w:r w:rsidR="00747D82">
        <w:rPr>
          <w:rFonts w:ascii="Times New Roman" w:eastAsia="Times New Roman" w:hAnsi="Times New Roman" w:cs="Times New Roman"/>
          <w:b/>
          <w:sz w:val="28"/>
          <w:szCs w:val="28"/>
          <w:lang w:eastAsia="ru-RU"/>
        </w:rPr>
        <w:t xml:space="preserve">   </w:t>
      </w:r>
      <w:r w:rsidR="002011DD" w:rsidRPr="00BC07AD">
        <w:rPr>
          <w:rFonts w:ascii="Times New Roman" w:eastAsia="Times New Roman" w:hAnsi="Times New Roman" w:cs="Times New Roman"/>
          <w:b/>
          <w:sz w:val="28"/>
          <w:szCs w:val="28"/>
          <w:lang w:eastAsia="ru-RU"/>
        </w:rPr>
        <w:t>_____________</w:t>
      </w:r>
      <w:r>
        <w:rPr>
          <w:rFonts w:ascii="Times New Roman" w:eastAsia="Times New Roman" w:hAnsi="Times New Roman" w:cs="Times New Roman"/>
          <w:b/>
          <w:sz w:val="28"/>
          <w:szCs w:val="28"/>
          <w:lang w:eastAsia="ru-RU"/>
        </w:rPr>
        <w:t>______</w:t>
      </w:r>
      <w:r w:rsidR="00334BD0" w:rsidRPr="00747D82">
        <w:rPr>
          <w:rFonts w:ascii="Times New Roman" w:eastAsia="Times New Roman" w:hAnsi="Times New Roman" w:cs="Times New Roman"/>
          <w:b/>
          <w:sz w:val="28"/>
          <w:szCs w:val="28"/>
          <w:lang w:eastAsia="ru-RU"/>
        </w:rPr>
        <w:t>Г.М.</w:t>
      </w:r>
      <w:r w:rsidR="00747D82">
        <w:rPr>
          <w:rFonts w:ascii="Times New Roman" w:eastAsia="Times New Roman" w:hAnsi="Times New Roman" w:cs="Times New Roman"/>
          <w:b/>
          <w:sz w:val="28"/>
          <w:szCs w:val="28"/>
          <w:lang w:eastAsia="ru-RU"/>
        </w:rPr>
        <w:t>Джуматаева</w:t>
      </w:r>
    </w:p>
    <w:p w:rsidR="002011DD" w:rsidRPr="00334BD0" w:rsidRDefault="002011DD" w:rsidP="002011DD">
      <w:pPr>
        <w:ind w:left="2832" w:firstLine="708"/>
        <w:rPr>
          <w:rFonts w:ascii="Times New Roman" w:eastAsia="Times New Roman" w:hAnsi="Times New Roman" w:cs="Times New Roman"/>
          <w:sz w:val="20"/>
          <w:szCs w:val="20"/>
          <w:lang w:val="ky-KG"/>
        </w:rPr>
      </w:pPr>
      <w:r w:rsidRPr="00334BD0">
        <w:rPr>
          <w:rFonts w:ascii="Times New Roman" w:eastAsia="Times New Roman" w:hAnsi="Times New Roman" w:cs="Times New Roman"/>
          <w:b/>
          <w:sz w:val="20"/>
          <w:szCs w:val="20"/>
          <w:lang w:val="ky-KG"/>
        </w:rPr>
        <w:t xml:space="preserve"> </w:t>
      </w:r>
      <w:r w:rsidR="00BC07AD" w:rsidRPr="00334BD0">
        <w:rPr>
          <w:rFonts w:ascii="Times New Roman" w:eastAsia="Times New Roman" w:hAnsi="Times New Roman" w:cs="Times New Roman"/>
          <w:b/>
          <w:sz w:val="20"/>
          <w:szCs w:val="20"/>
          <w:lang w:val="ky-KG"/>
        </w:rPr>
        <w:t xml:space="preserve">    </w:t>
      </w:r>
      <w:r w:rsidR="00747D82">
        <w:rPr>
          <w:rFonts w:ascii="Times New Roman" w:eastAsia="Times New Roman" w:hAnsi="Times New Roman" w:cs="Times New Roman"/>
          <w:b/>
          <w:sz w:val="20"/>
          <w:szCs w:val="20"/>
          <w:lang w:val="ky-KG"/>
        </w:rPr>
        <w:t xml:space="preserve">             </w:t>
      </w:r>
      <w:bookmarkStart w:id="0" w:name="_GoBack"/>
      <w:bookmarkEnd w:id="0"/>
      <w:r w:rsidR="00BC07AD" w:rsidRPr="00334BD0">
        <w:rPr>
          <w:rFonts w:ascii="Times New Roman" w:eastAsia="Times New Roman" w:hAnsi="Times New Roman" w:cs="Times New Roman"/>
          <w:b/>
          <w:sz w:val="20"/>
          <w:szCs w:val="20"/>
          <w:lang w:val="ky-KG"/>
        </w:rPr>
        <w:t xml:space="preserve">    </w:t>
      </w:r>
      <w:r w:rsidRPr="00334BD0">
        <w:rPr>
          <w:rFonts w:ascii="Times New Roman" w:eastAsia="Times New Roman" w:hAnsi="Times New Roman" w:cs="Times New Roman"/>
          <w:b/>
          <w:sz w:val="20"/>
          <w:szCs w:val="20"/>
          <w:lang w:val="ky-KG"/>
        </w:rPr>
        <w:t xml:space="preserve">      </w:t>
      </w:r>
      <w:r w:rsidRPr="00334BD0">
        <w:rPr>
          <w:rFonts w:ascii="Times New Roman" w:eastAsia="Times New Roman" w:hAnsi="Times New Roman" w:cs="Times New Roman"/>
          <w:sz w:val="20"/>
          <w:szCs w:val="20"/>
          <w:lang w:val="ky-KG"/>
        </w:rPr>
        <w:t>(төрага жок учурда)</w:t>
      </w:r>
    </w:p>
    <w:p w:rsidR="00795D94" w:rsidRPr="00BC07AD" w:rsidRDefault="00795D94" w:rsidP="002011DD">
      <w:pPr>
        <w:spacing w:after="0" w:line="240" w:lineRule="auto"/>
        <w:ind w:firstLine="708"/>
        <w:rPr>
          <w:rFonts w:ascii="Times New Roman" w:hAnsi="Times New Roman" w:cs="Times New Roman"/>
          <w:sz w:val="28"/>
          <w:szCs w:val="28"/>
        </w:rPr>
      </w:pPr>
    </w:p>
    <w:sectPr w:rsidR="00795D94" w:rsidRPr="00BC07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6154D8"/>
    <w:multiLevelType w:val="hybridMultilevel"/>
    <w:tmpl w:val="50ECEB80"/>
    <w:lvl w:ilvl="0" w:tplc="B950DEB4">
      <w:start w:val="1"/>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C93"/>
    <w:rsid w:val="0000061B"/>
    <w:rsid w:val="000146FE"/>
    <w:rsid w:val="00022162"/>
    <w:rsid w:val="0003236F"/>
    <w:rsid w:val="00056B06"/>
    <w:rsid w:val="00081709"/>
    <w:rsid w:val="0009434A"/>
    <w:rsid w:val="00096FBA"/>
    <w:rsid w:val="000F566C"/>
    <w:rsid w:val="001118EA"/>
    <w:rsid w:val="00113801"/>
    <w:rsid w:val="00115D6D"/>
    <w:rsid w:val="0012572C"/>
    <w:rsid w:val="0012731F"/>
    <w:rsid w:val="00132045"/>
    <w:rsid w:val="0014392D"/>
    <w:rsid w:val="001467A9"/>
    <w:rsid w:val="00155E58"/>
    <w:rsid w:val="0016501F"/>
    <w:rsid w:val="00166B2A"/>
    <w:rsid w:val="0017768E"/>
    <w:rsid w:val="001A0D87"/>
    <w:rsid w:val="001A4FB6"/>
    <w:rsid w:val="001B056F"/>
    <w:rsid w:val="001C0A80"/>
    <w:rsid w:val="001D1149"/>
    <w:rsid w:val="002011DD"/>
    <w:rsid w:val="002174DD"/>
    <w:rsid w:val="0023429F"/>
    <w:rsid w:val="00250125"/>
    <w:rsid w:val="002630EF"/>
    <w:rsid w:val="0026379C"/>
    <w:rsid w:val="00277D09"/>
    <w:rsid w:val="00290929"/>
    <w:rsid w:val="00292AAB"/>
    <w:rsid w:val="00293AA3"/>
    <w:rsid w:val="002A274E"/>
    <w:rsid w:val="002A3773"/>
    <w:rsid w:val="002E560A"/>
    <w:rsid w:val="003121E1"/>
    <w:rsid w:val="00317C42"/>
    <w:rsid w:val="003226F7"/>
    <w:rsid w:val="00323EE1"/>
    <w:rsid w:val="00325644"/>
    <w:rsid w:val="00332649"/>
    <w:rsid w:val="00334BD0"/>
    <w:rsid w:val="00346167"/>
    <w:rsid w:val="00350042"/>
    <w:rsid w:val="00372ACB"/>
    <w:rsid w:val="00392734"/>
    <w:rsid w:val="003B0352"/>
    <w:rsid w:val="003B3806"/>
    <w:rsid w:val="003C0553"/>
    <w:rsid w:val="003C397E"/>
    <w:rsid w:val="003F6B9E"/>
    <w:rsid w:val="004155A7"/>
    <w:rsid w:val="00441954"/>
    <w:rsid w:val="004446B7"/>
    <w:rsid w:val="0046344A"/>
    <w:rsid w:val="004656CE"/>
    <w:rsid w:val="00485E6A"/>
    <w:rsid w:val="004C6BF2"/>
    <w:rsid w:val="004D1C93"/>
    <w:rsid w:val="004D3705"/>
    <w:rsid w:val="004E256A"/>
    <w:rsid w:val="004F132B"/>
    <w:rsid w:val="005113A9"/>
    <w:rsid w:val="005220DE"/>
    <w:rsid w:val="005229C4"/>
    <w:rsid w:val="005360FB"/>
    <w:rsid w:val="00547733"/>
    <w:rsid w:val="00551320"/>
    <w:rsid w:val="0058054A"/>
    <w:rsid w:val="00581FE9"/>
    <w:rsid w:val="005835C3"/>
    <w:rsid w:val="005848C6"/>
    <w:rsid w:val="005A324D"/>
    <w:rsid w:val="005E63C7"/>
    <w:rsid w:val="00601E9D"/>
    <w:rsid w:val="006263E6"/>
    <w:rsid w:val="006325B4"/>
    <w:rsid w:val="00650500"/>
    <w:rsid w:val="00650645"/>
    <w:rsid w:val="0068120E"/>
    <w:rsid w:val="006936F0"/>
    <w:rsid w:val="006B59A8"/>
    <w:rsid w:val="006E46B3"/>
    <w:rsid w:val="006F47A4"/>
    <w:rsid w:val="00713B08"/>
    <w:rsid w:val="00720833"/>
    <w:rsid w:val="00747D82"/>
    <w:rsid w:val="00776699"/>
    <w:rsid w:val="00786A17"/>
    <w:rsid w:val="00793C9C"/>
    <w:rsid w:val="00795900"/>
    <w:rsid w:val="00795D94"/>
    <w:rsid w:val="0079700F"/>
    <w:rsid w:val="00797AB1"/>
    <w:rsid w:val="007A3B29"/>
    <w:rsid w:val="007D67F8"/>
    <w:rsid w:val="007E4927"/>
    <w:rsid w:val="007F060A"/>
    <w:rsid w:val="007F0F0D"/>
    <w:rsid w:val="007F3806"/>
    <w:rsid w:val="00801293"/>
    <w:rsid w:val="008216BA"/>
    <w:rsid w:val="008265BC"/>
    <w:rsid w:val="00830599"/>
    <w:rsid w:val="008314DC"/>
    <w:rsid w:val="00857C30"/>
    <w:rsid w:val="0088173F"/>
    <w:rsid w:val="008841B4"/>
    <w:rsid w:val="008A3EDE"/>
    <w:rsid w:val="008C0BA8"/>
    <w:rsid w:val="008F3872"/>
    <w:rsid w:val="009017B0"/>
    <w:rsid w:val="009105FE"/>
    <w:rsid w:val="0091119F"/>
    <w:rsid w:val="00916974"/>
    <w:rsid w:val="009369D3"/>
    <w:rsid w:val="00937595"/>
    <w:rsid w:val="00937FE6"/>
    <w:rsid w:val="00941007"/>
    <w:rsid w:val="0095526E"/>
    <w:rsid w:val="00965A89"/>
    <w:rsid w:val="009664D8"/>
    <w:rsid w:val="00970007"/>
    <w:rsid w:val="00982874"/>
    <w:rsid w:val="00986F94"/>
    <w:rsid w:val="00994C32"/>
    <w:rsid w:val="009975A0"/>
    <w:rsid w:val="009B434E"/>
    <w:rsid w:val="009B62C7"/>
    <w:rsid w:val="009D53C8"/>
    <w:rsid w:val="009D65D8"/>
    <w:rsid w:val="009F1060"/>
    <w:rsid w:val="009F2DEB"/>
    <w:rsid w:val="009F3208"/>
    <w:rsid w:val="00A10914"/>
    <w:rsid w:val="00A15137"/>
    <w:rsid w:val="00A2317C"/>
    <w:rsid w:val="00A2341D"/>
    <w:rsid w:val="00A349D1"/>
    <w:rsid w:val="00A360B2"/>
    <w:rsid w:val="00A47EC6"/>
    <w:rsid w:val="00A541D0"/>
    <w:rsid w:val="00A630DD"/>
    <w:rsid w:val="00A635C9"/>
    <w:rsid w:val="00A97CD8"/>
    <w:rsid w:val="00AA1897"/>
    <w:rsid w:val="00AC18FC"/>
    <w:rsid w:val="00B001E4"/>
    <w:rsid w:val="00B02069"/>
    <w:rsid w:val="00B04317"/>
    <w:rsid w:val="00B11D5C"/>
    <w:rsid w:val="00B160CE"/>
    <w:rsid w:val="00B2162D"/>
    <w:rsid w:val="00B47DC9"/>
    <w:rsid w:val="00B51FD3"/>
    <w:rsid w:val="00B77E63"/>
    <w:rsid w:val="00B930D2"/>
    <w:rsid w:val="00BA277C"/>
    <w:rsid w:val="00BB7F49"/>
    <w:rsid w:val="00BC07AD"/>
    <w:rsid w:val="00BC38BA"/>
    <w:rsid w:val="00BD60AE"/>
    <w:rsid w:val="00BE313F"/>
    <w:rsid w:val="00BE6BBB"/>
    <w:rsid w:val="00C0695D"/>
    <w:rsid w:val="00C11DB0"/>
    <w:rsid w:val="00C35018"/>
    <w:rsid w:val="00C3596C"/>
    <w:rsid w:val="00C42275"/>
    <w:rsid w:val="00C542D9"/>
    <w:rsid w:val="00C56E73"/>
    <w:rsid w:val="00C64A60"/>
    <w:rsid w:val="00C704BE"/>
    <w:rsid w:val="00C711C1"/>
    <w:rsid w:val="00C752FA"/>
    <w:rsid w:val="00CA0858"/>
    <w:rsid w:val="00CB02B8"/>
    <w:rsid w:val="00CB559E"/>
    <w:rsid w:val="00CB7C78"/>
    <w:rsid w:val="00CC209F"/>
    <w:rsid w:val="00CC5A21"/>
    <w:rsid w:val="00CD3EB6"/>
    <w:rsid w:val="00CE6C3B"/>
    <w:rsid w:val="00CF6F38"/>
    <w:rsid w:val="00D35DCD"/>
    <w:rsid w:val="00D410FE"/>
    <w:rsid w:val="00D51C52"/>
    <w:rsid w:val="00D6020A"/>
    <w:rsid w:val="00D619D6"/>
    <w:rsid w:val="00D7782E"/>
    <w:rsid w:val="00D946D2"/>
    <w:rsid w:val="00D95AE4"/>
    <w:rsid w:val="00DA005D"/>
    <w:rsid w:val="00DE5B41"/>
    <w:rsid w:val="00DF55AC"/>
    <w:rsid w:val="00E26578"/>
    <w:rsid w:val="00E409E3"/>
    <w:rsid w:val="00E4345A"/>
    <w:rsid w:val="00E54793"/>
    <w:rsid w:val="00E73823"/>
    <w:rsid w:val="00E74D6C"/>
    <w:rsid w:val="00E756FC"/>
    <w:rsid w:val="00E85304"/>
    <w:rsid w:val="00E9337E"/>
    <w:rsid w:val="00EB26E3"/>
    <w:rsid w:val="00ED129C"/>
    <w:rsid w:val="00EE27A8"/>
    <w:rsid w:val="00EF3289"/>
    <w:rsid w:val="00F02DC2"/>
    <w:rsid w:val="00F02E02"/>
    <w:rsid w:val="00F04B8B"/>
    <w:rsid w:val="00F24D18"/>
    <w:rsid w:val="00F361FF"/>
    <w:rsid w:val="00F457FC"/>
    <w:rsid w:val="00F66F7C"/>
    <w:rsid w:val="00FA3573"/>
    <w:rsid w:val="00FD258F"/>
    <w:rsid w:val="00FE0929"/>
    <w:rsid w:val="00FE7870"/>
    <w:rsid w:val="00FF42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A18FD"/>
  <w15:docId w15:val="{09BD0B69-02BC-40DA-A235-7CA4929DB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1C9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5D6D"/>
    <w:pPr>
      <w:spacing w:after="160" w:line="259" w:lineRule="auto"/>
      <w:ind w:left="720"/>
      <w:contextualSpacing/>
    </w:pPr>
  </w:style>
  <w:style w:type="paragraph" w:styleId="a4">
    <w:name w:val="Balloon Text"/>
    <w:basedOn w:val="a"/>
    <w:link w:val="a5"/>
    <w:uiPriority w:val="99"/>
    <w:semiHidden/>
    <w:unhideWhenUsed/>
    <w:rsid w:val="00E4345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4345A"/>
    <w:rPr>
      <w:rFonts w:ascii="Segoe UI" w:hAnsi="Segoe UI" w:cs="Segoe UI"/>
      <w:sz w:val="18"/>
      <w:szCs w:val="18"/>
    </w:rPr>
  </w:style>
  <w:style w:type="paragraph" w:customStyle="1" w:styleId="tktekst">
    <w:name w:val="tktekst"/>
    <w:basedOn w:val="a"/>
    <w:rsid w:val="00DA00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rmal (Web)"/>
    <w:basedOn w:val="a"/>
    <w:uiPriority w:val="99"/>
    <w:unhideWhenUsed/>
    <w:rsid w:val="002501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EF3289"/>
    <w:rPr>
      <w:b/>
      <w:bCs/>
    </w:rPr>
  </w:style>
  <w:style w:type="paragraph" w:customStyle="1" w:styleId="tkTekst0">
    <w:name w:val="_Текст обычный (tkTekst)"/>
    <w:basedOn w:val="a"/>
    <w:rsid w:val="002A3773"/>
    <w:pPr>
      <w:spacing w:after="60"/>
      <w:ind w:firstLine="567"/>
      <w:jc w:val="both"/>
    </w:pPr>
    <w:rPr>
      <w:rFonts w:ascii="Arial" w:eastAsia="Times New Roman" w:hAnsi="Arial" w:cs="Arial"/>
      <w:sz w:val="20"/>
      <w:szCs w:val="20"/>
      <w:lang w:eastAsia="ru-RU"/>
    </w:rPr>
  </w:style>
  <w:style w:type="paragraph" w:styleId="HTML">
    <w:name w:val="HTML Preformatted"/>
    <w:basedOn w:val="a"/>
    <w:link w:val="HTML0"/>
    <w:uiPriority w:val="99"/>
    <w:semiHidden/>
    <w:unhideWhenUsed/>
    <w:rsid w:val="00A10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A10914"/>
    <w:rPr>
      <w:rFonts w:ascii="Courier New" w:eastAsia="Times New Roman" w:hAnsi="Courier New" w:cs="Courier New"/>
      <w:sz w:val="20"/>
      <w:szCs w:val="20"/>
      <w:lang w:eastAsia="ru-RU"/>
    </w:rPr>
  </w:style>
  <w:style w:type="paragraph" w:styleId="a8">
    <w:name w:val="footer"/>
    <w:basedOn w:val="a"/>
    <w:link w:val="a9"/>
    <w:uiPriority w:val="99"/>
    <w:unhideWhenUsed/>
    <w:rsid w:val="002011DD"/>
    <w:pPr>
      <w:tabs>
        <w:tab w:val="center" w:pos="4677"/>
        <w:tab w:val="right" w:pos="9355"/>
      </w:tabs>
      <w:spacing w:after="0" w:line="240" w:lineRule="auto"/>
    </w:pPr>
    <w:rPr>
      <w:lang w:val="ky-KG"/>
    </w:rPr>
  </w:style>
  <w:style w:type="character" w:customStyle="1" w:styleId="a9">
    <w:name w:val="Нижний колонтитул Знак"/>
    <w:basedOn w:val="a0"/>
    <w:link w:val="a8"/>
    <w:uiPriority w:val="99"/>
    <w:rsid w:val="002011DD"/>
    <w:rPr>
      <w:lang w:val="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363748">
      <w:bodyDiv w:val="1"/>
      <w:marLeft w:val="0"/>
      <w:marRight w:val="0"/>
      <w:marTop w:val="0"/>
      <w:marBottom w:val="0"/>
      <w:divBdr>
        <w:top w:val="none" w:sz="0" w:space="0" w:color="auto"/>
        <w:left w:val="none" w:sz="0" w:space="0" w:color="auto"/>
        <w:bottom w:val="none" w:sz="0" w:space="0" w:color="auto"/>
        <w:right w:val="none" w:sz="0" w:space="0" w:color="auto"/>
      </w:divBdr>
    </w:div>
    <w:div w:id="661393174">
      <w:bodyDiv w:val="1"/>
      <w:marLeft w:val="0"/>
      <w:marRight w:val="0"/>
      <w:marTop w:val="0"/>
      <w:marBottom w:val="0"/>
      <w:divBdr>
        <w:top w:val="none" w:sz="0" w:space="0" w:color="auto"/>
        <w:left w:val="none" w:sz="0" w:space="0" w:color="auto"/>
        <w:bottom w:val="none" w:sz="0" w:space="0" w:color="auto"/>
        <w:right w:val="none" w:sz="0" w:space="0" w:color="auto"/>
      </w:divBdr>
    </w:div>
    <w:div w:id="1656253653">
      <w:bodyDiv w:val="1"/>
      <w:marLeft w:val="0"/>
      <w:marRight w:val="0"/>
      <w:marTop w:val="0"/>
      <w:marBottom w:val="0"/>
      <w:divBdr>
        <w:top w:val="none" w:sz="0" w:space="0" w:color="auto"/>
        <w:left w:val="none" w:sz="0" w:space="0" w:color="auto"/>
        <w:bottom w:val="none" w:sz="0" w:space="0" w:color="auto"/>
        <w:right w:val="none" w:sz="0" w:space="0" w:color="auto"/>
      </w:divBdr>
    </w:div>
    <w:div w:id="1669017515">
      <w:bodyDiv w:val="1"/>
      <w:marLeft w:val="0"/>
      <w:marRight w:val="0"/>
      <w:marTop w:val="0"/>
      <w:marBottom w:val="0"/>
      <w:divBdr>
        <w:top w:val="none" w:sz="0" w:space="0" w:color="auto"/>
        <w:left w:val="none" w:sz="0" w:space="0" w:color="auto"/>
        <w:bottom w:val="none" w:sz="0" w:space="0" w:color="auto"/>
        <w:right w:val="none" w:sz="0" w:space="0" w:color="auto"/>
      </w:divBdr>
    </w:div>
    <w:div w:id="170613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47A9B-BFE1-4593-AB7B-B24B6B7CE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607</Words>
  <Characters>3466</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Торобек Пратов</dc:creator>
  <cp:lastModifiedBy>Торобек Пратов</cp:lastModifiedBy>
  <cp:revision>7</cp:revision>
  <cp:lastPrinted>2021-01-22T10:52:00Z</cp:lastPrinted>
  <dcterms:created xsi:type="dcterms:W3CDTF">2021-01-22T05:01:00Z</dcterms:created>
  <dcterms:modified xsi:type="dcterms:W3CDTF">2021-01-22T10:55:00Z</dcterms:modified>
</cp:coreProperties>
</file>